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1126C0F6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0</w:t>
            </w:r>
            <w:r w:rsidR="00855841">
              <w:rPr>
                <w:b/>
                <w:sz w:val="26"/>
                <w:szCs w:val="26"/>
              </w:rPr>
              <w:t>4</w:t>
            </w:r>
          </w:p>
          <w:p w14:paraId="5B643173" w14:textId="6FDB2475" w:rsidR="008A362C" w:rsidRPr="00562AF5" w:rsidRDefault="00E46A2B" w:rsidP="00855841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855841">
              <w:rPr>
                <w:i/>
                <w:sz w:val="22"/>
                <w:szCs w:val="20"/>
              </w:rPr>
              <w:t>25</w:t>
            </w:r>
            <w:r w:rsidR="00386274">
              <w:rPr>
                <w:i/>
                <w:sz w:val="22"/>
                <w:szCs w:val="20"/>
              </w:rPr>
              <w:t>/9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855841">
              <w:rPr>
                <w:i/>
                <w:sz w:val="22"/>
                <w:szCs w:val="20"/>
              </w:rPr>
              <w:t>01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7F0C1D22" w14:textId="163D7911" w:rsidR="002F1579" w:rsidRDefault="002F1579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57D89346">
                <wp:simplePos x="0" y="0"/>
                <wp:positionH relativeFrom="column">
                  <wp:posOffset>4254500</wp:posOffset>
                </wp:positionH>
                <wp:positionV relativeFrom="paragraph">
                  <wp:posOffset>46355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37DE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5pt" to="4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HZdYu3bAAAABwEAAA8AAABkcnMv&#10;ZG93bnJldi54bWxMj8FOwzAQRO9I/IO1SFyq1qGV0ijEqRCQGxcKqNdtvCQR8TqN3Tbw9Sxc4Pg0&#10;q5m3xWZyvTrRGDrPBm4WCSji2tuOGwOvL9U8AxUissXeMxn4pACb8vKiwNz6Mz/TaRsbJSUccjTQ&#10;xjjkWoe6JYdh4Qdiyd796DAKjo22I56l3PV6mSSpdtixLLQ40H1L9cf26AyE6o0O1desniW7VeNp&#10;eXh4ekRjrq+mu1tQkab4dww/+qIOpTjt/ZFtUL2BdJ3IL9HAegVK8ixLhfe/rMtC//cvvwE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B2XWLt2wAAAAcBAAAPAAAAAAAAAAAAAAAAABkE&#10;AABkcnMvZG93bnJldi54bWxQSwUGAAAAAAQABADzAAAAIQUAAAAA&#10;"/>
            </w:pict>
          </mc:Fallback>
        </mc:AlternateContent>
      </w:r>
    </w:p>
    <w:p w14:paraId="77F681BB" w14:textId="77777777" w:rsidR="002F1579" w:rsidRDefault="002F1579" w:rsidP="002F1579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0EC6A694" w14:textId="7F7B26D4" w:rsidR="002F1579" w:rsidRPr="002C30D2" w:rsidRDefault="002F1579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Lưu ý: </w:t>
      </w:r>
      <w:r>
        <w:rPr>
          <w:noProof/>
          <w:sz w:val="28"/>
          <w:szCs w:val="28"/>
        </w:rPr>
        <w:t>Các tổ chuyên môn rà soát các loại hồ sơ giáo án….</w:t>
      </w:r>
      <w:r w:rsidR="00D3787D">
        <w:rPr>
          <w:noProof/>
          <w:sz w:val="28"/>
          <w:szCs w:val="28"/>
        </w:rPr>
        <w:t>của tháng 9/2023 và của năm học 2023-2024,</w:t>
      </w:r>
      <w:r>
        <w:rPr>
          <w:noProof/>
          <w:sz w:val="28"/>
          <w:szCs w:val="28"/>
        </w:rPr>
        <w:t xml:space="preserve"> đưa lên Smas kịp thời trước 30/9/2023. BGH nhà trường sẽ tiến hành kiểm tra trong tuần thứ 05.</w:t>
      </w:r>
    </w:p>
    <w:p w14:paraId="19ACE135" w14:textId="3DC27C15" w:rsidR="00AD2BE8" w:rsidRDefault="00AD2BE8" w:rsidP="00E855E6">
      <w:pPr>
        <w:jc w:val="center"/>
        <w:rPr>
          <w:b/>
          <w:sz w:val="26"/>
          <w:szCs w:val="26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66232717" w:rsidR="005F3E95" w:rsidRDefault="009F2B5C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25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B7F08B4" w14:textId="5197E553" w:rsidR="00CB5892" w:rsidRPr="00CB5892" w:rsidRDefault="005E1D4A" w:rsidP="00CB5892">
            <w:pPr>
              <w:spacing w:before="120" w:after="120"/>
              <w:jc w:val="both"/>
              <w:rPr>
                <w:b/>
                <w:bCs/>
                <w:color w:val="FF0000"/>
                <w:sz w:val="26"/>
                <w:szCs w:val="26"/>
                <w:u w:val="single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</w:t>
            </w:r>
            <w:r w:rsidR="00B704C4">
              <w:rPr>
                <w:bCs/>
                <w:sz w:val="26"/>
                <w:szCs w:val="26"/>
                <w:lang w:val="de-DE"/>
              </w:rPr>
              <w:t xml:space="preserve"> Dạy học theo kế hoạch giáo dục (KHGD)</w:t>
            </w:r>
          </w:p>
        </w:tc>
        <w:tc>
          <w:tcPr>
            <w:tcW w:w="1148" w:type="dxa"/>
            <w:vAlign w:val="center"/>
          </w:tcPr>
          <w:p w14:paraId="537DD2E8" w14:textId="191762B4" w:rsidR="005F3E95" w:rsidRDefault="00E37641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21FFBDEC" w:rsidR="005F3E95" w:rsidRDefault="009F2B5C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26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AE4B4B8" w14:textId="457A7EFD" w:rsidR="00C33551" w:rsidRPr="004C63F7" w:rsidRDefault="00B704C4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21657B4B" w:rsidR="005F3E95" w:rsidRDefault="00677693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9F2B5C">
              <w:rPr>
                <w:i/>
                <w:lang w:val="de-DE"/>
              </w:rPr>
              <w:t>7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4DAA120" w14:textId="1805B36B" w:rsidR="00A47E66" w:rsidRPr="004C63F7" w:rsidRDefault="00B704C4" w:rsidP="00CC048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26450A0" w14:textId="78258594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69EBCE65" w:rsidR="005F3E95" w:rsidRDefault="00677693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9F2B5C">
              <w:rPr>
                <w:i/>
                <w:lang w:val="de-DE"/>
              </w:rPr>
              <w:t>8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649C609" w14:textId="09E96EA3" w:rsidR="00E82B75" w:rsidRPr="004C63F7" w:rsidRDefault="00B704C4" w:rsidP="008A396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373F4320" w14:textId="66B29F5F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1155A168" w:rsidR="005F3E95" w:rsidRDefault="00677693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9F2B5C">
              <w:rPr>
                <w:i/>
                <w:lang w:val="de-DE"/>
              </w:rPr>
              <w:t>9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A8A0F17" w14:textId="77777777" w:rsidR="009066F5" w:rsidRDefault="00CB5892" w:rsidP="00B05449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0FA0307F" w14:textId="77777777" w:rsidR="00CE6BEB" w:rsidRDefault="00CE6BEB" w:rsidP="00B05449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Đoàn trường tổ chức Đại hội trù bị, nhiệm kỳ 2023-2024</w:t>
            </w:r>
            <w:r w:rsidR="00922B77">
              <w:rPr>
                <w:bCs/>
                <w:sz w:val="26"/>
                <w:szCs w:val="26"/>
                <w:lang w:val="de-DE"/>
              </w:rPr>
              <w:t>, bắt đầu từ 14h00</w:t>
            </w:r>
            <w:r w:rsidR="006409CB">
              <w:rPr>
                <w:bCs/>
                <w:sz w:val="26"/>
                <w:szCs w:val="26"/>
                <w:lang w:val="de-DE"/>
              </w:rPr>
              <w:t xml:space="preserve"> tại phòng Hội đồng.</w:t>
            </w:r>
          </w:p>
          <w:p w14:paraId="263CCA1B" w14:textId="6623A180" w:rsidR="00C26C0E" w:rsidRPr="004C63F7" w:rsidRDefault="00C26C0E" w:rsidP="00B05449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Công đoàn và Đoàn trường tổ chức tết Trung Thu cho con cán bộ giáo viên, nhân viên nhà trường. Bắt đầu từ 15h00, tại sân trường </w:t>
            </w:r>
            <w:r w:rsidR="009D6565">
              <w:rPr>
                <w:bCs/>
                <w:sz w:val="26"/>
                <w:szCs w:val="26"/>
                <w:lang w:val="de-DE"/>
              </w:rPr>
              <w:t>(có kế hoạch  kèm theo)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14:paraId="052233CC" w14:textId="2259B288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62D1F0B1" w:rsidR="005F3E95" w:rsidRDefault="00677693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</w:t>
            </w:r>
            <w:r w:rsidR="009F2B5C">
              <w:rPr>
                <w:i/>
                <w:lang w:val="de-DE"/>
              </w:rPr>
              <w:t>0</w:t>
            </w:r>
            <w:r w:rsidR="00FA1F7D">
              <w:rPr>
                <w:i/>
                <w:lang w:val="de-DE"/>
              </w:rPr>
              <w:t>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189384A7" w:rsidR="005F3E95" w:rsidRPr="00B20ADF" w:rsidRDefault="00CB5892" w:rsidP="00CB5892">
            <w:pPr>
              <w:spacing w:before="120" w:after="120"/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FA24767" w14:textId="004C89E2" w:rsidR="005F3E95" w:rsidRDefault="006117FB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248AF7B7" w:rsidR="005F3E95" w:rsidRDefault="009F2B5C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214456DF" w:rsidR="005F3E95" w:rsidRPr="004C63F7" w:rsidRDefault="005F3E95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024EF0FB" w14:textId="297F8A40" w:rsidR="002C30D2" w:rsidRDefault="002C30D2" w:rsidP="002C30D2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27A909BD" w14:textId="1CD068BE" w:rsidR="00463291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5E8C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946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37CC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6C98"/>
    <w:rsid w:val="00A97150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0F02"/>
    <w:rsid w:val="00DC1453"/>
    <w:rsid w:val="00DC377A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4D5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3527-7513-4503-9998-71D1A674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3083</cp:revision>
  <cp:lastPrinted>2023-08-14T07:20:00Z</cp:lastPrinted>
  <dcterms:created xsi:type="dcterms:W3CDTF">2021-01-04T14:55:00Z</dcterms:created>
  <dcterms:modified xsi:type="dcterms:W3CDTF">2023-09-24T12:01:00Z</dcterms:modified>
</cp:coreProperties>
</file>