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4D4133F8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45290D">
              <w:rPr>
                <w:b/>
                <w:sz w:val="26"/>
                <w:szCs w:val="26"/>
              </w:rPr>
              <w:t>2</w:t>
            </w:r>
            <w:r w:rsidR="00221A60">
              <w:rPr>
                <w:b/>
                <w:sz w:val="26"/>
                <w:szCs w:val="26"/>
              </w:rPr>
              <w:t>8</w:t>
            </w:r>
          </w:p>
          <w:p w14:paraId="5B643173" w14:textId="41B9D98E" w:rsidR="008A362C" w:rsidRPr="00562AF5" w:rsidRDefault="00E46A2B" w:rsidP="00CB27A8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221A60">
              <w:rPr>
                <w:i/>
                <w:sz w:val="22"/>
                <w:szCs w:val="20"/>
              </w:rPr>
              <w:t>01</w:t>
            </w:r>
            <w:r w:rsidR="00386274">
              <w:rPr>
                <w:i/>
                <w:sz w:val="22"/>
                <w:szCs w:val="20"/>
              </w:rPr>
              <w:t>/</w:t>
            </w:r>
            <w:r w:rsidR="00221A60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221A60">
              <w:rPr>
                <w:i/>
                <w:sz w:val="22"/>
                <w:szCs w:val="20"/>
              </w:rPr>
              <w:t>07</w:t>
            </w:r>
            <w:r w:rsidR="007746B1">
              <w:rPr>
                <w:i/>
                <w:sz w:val="22"/>
                <w:szCs w:val="20"/>
              </w:rPr>
              <w:t>/</w:t>
            </w:r>
            <w:r w:rsidR="00221A60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7F41499C" w:rsidR="005F3E95" w:rsidRPr="00F371E1" w:rsidRDefault="008128E9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01/4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50801C7" w14:textId="77777777" w:rsidR="00ED2E4F" w:rsidRDefault="0021044C" w:rsidP="00B2355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5290D" w:rsidRPr="009E6E4D">
              <w:rPr>
                <w:bCs/>
                <w:sz w:val="26"/>
                <w:szCs w:val="26"/>
                <w:lang w:val="de-DE"/>
              </w:rPr>
              <w:t>Sinh hoạt dưới cờ</w:t>
            </w:r>
            <w:r w:rsidR="00FE0A20"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65FACBCB" w:rsidR="00FE0A20" w:rsidRPr="0021044C" w:rsidRDefault="00FE0A20" w:rsidP="00B2355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KHGD.</w:t>
            </w:r>
          </w:p>
        </w:tc>
        <w:tc>
          <w:tcPr>
            <w:tcW w:w="1148" w:type="dxa"/>
            <w:vAlign w:val="center"/>
          </w:tcPr>
          <w:p w14:paraId="537DD2E8" w14:textId="55F7A571" w:rsidR="005F3E95" w:rsidRPr="00F371E1" w:rsidRDefault="000B1ADF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5E64971F" w:rsidR="005F3E95" w:rsidRPr="00F371E1" w:rsidRDefault="008128E9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128E9">
              <w:rPr>
                <w:i/>
                <w:sz w:val="26"/>
                <w:szCs w:val="26"/>
                <w:lang w:val="de-DE"/>
              </w:rPr>
              <w:t>0</w:t>
            </w:r>
            <w:r w:rsidR="002D6660">
              <w:rPr>
                <w:i/>
                <w:sz w:val="26"/>
                <w:szCs w:val="26"/>
                <w:lang w:val="de-DE"/>
              </w:rPr>
              <w:t>2</w:t>
            </w:r>
            <w:r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348CA5FA" w:rsidR="00AF5C76" w:rsidRPr="00F371E1" w:rsidRDefault="000C5810" w:rsidP="00CA699A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>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32F5F21A" w14:textId="1DFA3748" w:rsidR="005F3E95" w:rsidRPr="00F371E1" w:rsidRDefault="00A07B37" w:rsidP="00E960E4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A07B37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1786D1E6" w:rsidR="005F3E95" w:rsidRPr="00F371E1" w:rsidRDefault="008128E9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128E9">
              <w:rPr>
                <w:i/>
                <w:sz w:val="26"/>
                <w:szCs w:val="26"/>
                <w:lang w:val="de-DE"/>
              </w:rPr>
              <w:t>0</w:t>
            </w:r>
            <w:r w:rsidR="002D6660">
              <w:rPr>
                <w:i/>
                <w:sz w:val="26"/>
                <w:szCs w:val="26"/>
                <w:lang w:val="de-DE"/>
              </w:rPr>
              <w:t>3</w:t>
            </w:r>
            <w:r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8961BC" w14:textId="2E4D8BEF" w:rsidR="00E75773" w:rsidRDefault="000C5810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6FFE11AF" w14:textId="5BD43906" w:rsidR="004A7704" w:rsidRDefault="004A7704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C447D">
              <w:rPr>
                <w:bCs/>
                <w:sz w:val="26"/>
                <w:szCs w:val="26"/>
                <w:lang w:val="de-DE"/>
              </w:rPr>
              <w:t>Hội nghị thành viên Hội đồng trường, bắt đầu từ 14h00 tại phòng hội đồng</w:t>
            </w:r>
            <w:r w:rsidR="00381F7E">
              <w:rPr>
                <w:bCs/>
                <w:sz w:val="26"/>
                <w:szCs w:val="26"/>
                <w:lang w:val="de-DE"/>
              </w:rPr>
              <w:t>.</w:t>
            </w:r>
            <w:r w:rsidR="004C447D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381F7E">
              <w:rPr>
                <w:bCs/>
                <w:sz w:val="26"/>
                <w:szCs w:val="26"/>
                <w:lang w:val="de-DE"/>
              </w:rPr>
              <w:t>T</w:t>
            </w:r>
            <w:r w:rsidR="004C447D">
              <w:rPr>
                <w:bCs/>
                <w:sz w:val="26"/>
                <w:szCs w:val="26"/>
                <w:lang w:val="de-DE"/>
              </w:rPr>
              <w:t>hành phần: BGH; Chủ tịch CĐ; BT Đoàn trường; Tổ trưởng CM; tổ trưởng VP;</w:t>
            </w:r>
            <w:r w:rsidR="00C335AD">
              <w:rPr>
                <w:bCs/>
                <w:sz w:val="26"/>
                <w:szCs w:val="26"/>
                <w:lang w:val="de-DE"/>
              </w:rPr>
              <w:t xml:space="preserve"> Thư ký nhà trường; thành viên khác (có giấy mời cụ thể);</w:t>
            </w:r>
          </w:p>
          <w:p w14:paraId="74DAA120" w14:textId="22ED86B1" w:rsidR="00B71AE9" w:rsidRPr="00F371E1" w:rsidRDefault="00EC45BC" w:rsidP="00B2355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DB5714">
              <w:rPr>
                <w:bCs/>
                <w:sz w:val="26"/>
                <w:szCs w:val="26"/>
                <w:lang w:val="de-DE"/>
              </w:rPr>
              <w:t xml:space="preserve">Dự bế mạc </w:t>
            </w:r>
            <w:r w:rsidR="00DB5714" w:rsidRPr="00DB5714">
              <w:rPr>
                <w:bCs/>
                <w:sz w:val="26"/>
                <w:szCs w:val="26"/>
              </w:rPr>
              <w:t>Hội thi GVCN lớp giỏi cấp THPT năm học 2023-2024 lúc 15</w:t>
            </w:r>
            <w:r w:rsidR="00543852">
              <w:rPr>
                <w:bCs/>
                <w:sz w:val="26"/>
                <w:szCs w:val="26"/>
              </w:rPr>
              <w:t>h</w:t>
            </w:r>
            <w:r w:rsidR="00DB5714" w:rsidRPr="00DB5714">
              <w:rPr>
                <w:bCs/>
                <w:sz w:val="26"/>
                <w:szCs w:val="26"/>
              </w:rPr>
              <w:t>00 tại Trường Chuyên Nguyễn Du</w:t>
            </w:r>
            <w:r w:rsidR="00DB5714">
              <w:rPr>
                <w:bCs/>
                <w:sz w:val="26"/>
                <w:szCs w:val="26"/>
              </w:rPr>
              <w:t xml:space="preserve"> (theo QĐ).</w:t>
            </w:r>
          </w:p>
        </w:tc>
        <w:tc>
          <w:tcPr>
            <w:tcW w:w="1148" w:type="dxa"/>
            <w:vAlign w:val="center"/>
          </w:tcPr>
          <w:p w14:paraId="026450A0" w14:textId="22AA07E5" w:rsidR="005F3E95" w:rsidRPr="00F371E1" w:rsidRDefault="00A07B37" w:rsidP="000B1ADF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A07B37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6C6914B0" w:rsidR="005F3E95" w:rsidRPr="00F371E1" w:rsidRDefault="008128E9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128E9">
              <w:rPr>
                <w:i/>
                <w:sz w:val="26"/>
                <w:szCs w:val="26"/>
                <w:lang w:val="de-DE"/>
              </w:rPr>
              <w:t>0</w:t>
            </w:r>
            <w:r w:rsidR="002D6660">
              <w:rPr>
                <w:i/>
                <w:sz w:val="26"/>
                <w:szCs w:val="26"/>
                <w:lang w:val="de-DE"/>
              </w:rPr>
              <w:t>4</w:t>
            </w:r>
            <w:r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3AAF970" w14:textId="77777777" w:rsidR="005D2D57" w:rsidRDefault="004219BF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270AA556" w14:textId="55271CAC" w:rsidR="002D6660" w:rsidRDefault="002D6660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Dự Hội nghị huyện ủy mở rộng lần thứ 17, từ 7h30 tại hội trường UBND huyện Ea Kar</w:t>
            </w:r>
            <w:r w:rsidR="00724EAE">
              <w:rPr>
                <w:bCs/>
                <w:sz w:val="26"/>
                <w:szCs w:val="26"/>
                <w:lang w:val="de-DE"/>
              </w:rPr>
              <w:t xml:space="preserve"> (đ/c Dũng)</w:t>
            </w:r>
            <w:r w:rsidR="004D5D82">
              <w:rPr>
                <w:bCs/>
                <w:sz w:val="26"/>
                <w:szCs w:val="26"/>
                <w:lang w:val="de-DE"/>
              </w:rPr>
              <w:t>;</w:t>
            </w:r>
          </w:p>
          <w:p w14:paraId="6649C609" w14:textId="295C780C" w:rsidR="004D5D82" w:rsidRPr="00F371E1" w:rsidRDefault="004D5D82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Tham gia dự thi tiếng Anh trên mạng (IOE) cấp Quốc gia (cô Thu và 02 học sinh có trong danh sách).</w:t>
            </w:r>
          </w:p>
        </w:tc>
        <w:tc>
          <w:tcPr>
            <w:tcW w:w="1148" w:type="dxa"/>
            <w:vAlign w:val="center"/>
          </w:tcPr>
          <w:p w14:paraId="373F4320" w14:textId="110935A7" w:rsidR="005F3E95" w:rsidRPr="00F371E1" w:rsidRDefault="000B1ADF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6BA61046" w:rsidR="005F3E95" w:rsidRPr="00F371E1" w:rsidRDefault="008128E9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128E9">
              <w:rPr>
                <w:i/>
                <w:sz w:val="26"/>
                <w:szCs w:val="26"/>
                <w:lang w:val="de-DE"/>
              </w:rPr>
              <w:t>0</w:t>
            </w:r>
            <w:r w:rsidR="002D6660">
              <w:rPr>
                <w:i/>
                <w:sz w:val="26"/>
                <w:szCs w:val="26"/>
                <w:lang w:val="de-DE"/>
              </w:rPr>
              <w:t>5</w:t>
            </w:r>
            <w:r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1289266" w14:textId="47A8B45B" w:rsidR="009E3421" w:rsidRDefault="00B2355F" w:rsidP="005C2FD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B2355F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9E3421">
              <w:rPr>
                <w:bCs/>
                <w:sz w:val="26"/>
                <w:szCs w:val="26"/>
                <w:lang w:val="de-DE"/>
              </w:rPr>
              <w:t>T</w:t>
            </w:r>
            <w:r w:rsidR="009E3421" w:rsidRPr="009E3421">
              <w:rPr>
                <w:bCs/>
                <w:sz w:val="26"/>
                <w:szCs w:val="26"/>
                <w:lang w:val="de-DE"/>
              </w:rPr>
              <w:t xml:space="preserve">ập huấn ký năng lái xe an toàn </w:t>
            </w:r>
            <w:r w:rsidR="0016013D">
              <w:rPr>
                <w:bCs/>
                <w:sz w:val="26"/>
                <w:szCs w:val="26"/>
                <w:lang w:val="de-DE"/>
              </w:rPr>
              <w:t>(</w:t>
            </w:r>
            <w:r w:rsidR="009E3421">
              <w:rPr>
                <w:bCs/>
                <w:sz w:val="26"/>
                <w:szCs w:val="26"/>
                <w:lang w:val="de-DE"/>
              </w:rPr>
              <w:t xml:space="preserve">do </w:t>
            </w:r>
            <w:r w:rsidR="009E3421" w:rsidRPr="009E3421">
              <w:rPr>
                <w:bCs/>
                <w:sz w:val="26"/>
                <w:szCs w:val="26"/>
                <w:lang w:val="de-DE"/>
              </w:rPr>
              <w:t>hãng Honda Việt Nam</w:t>
            </w:r>
            <w:r w:rsidR="009E3421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16013D">
              <w:rPr>
                <w:bCs/>
                <w:sz w:val="26"/>
                <w:szCs w:val="26"/>
                <w:lang w:val="de-DE"/>
              </w:rPr>
              <w:t>tài trợ và hướng dẫn)</w:t>
            </w:r>
            <w:r w:rsidR="009E3421">
              <w:rPr>
                <w:bCs/>
                <w:sz w:val="26"/>
                <w:szCs w:val="26"/>
                <w:lang w:val="de-DE"/>
              </w:rPr>
              <w:t xml:space="preserve"> cho cán bộ giáo viên, nhân viên và học sinh nhà trường, từ 7h00 đến 8h30</w:t>
            </w:r>
            <w:r w:rsidR="00247440">
              <w:rPr>
                <w:bCs/>
                <w:sz w:val="26"/>
                <w:szCs w:val="26"/>
                <w:lang w:val="de-DE"/>
              </w:rPr>
              <w:t>. Địa điểm: Tại sân trường.</w:t>
            </w:r>
          </w:p>
          <w:p w14:paraId="263CCA1B" w14:textId="5DAA8CD5" w:rsidR="00AE6D33" w:rsidRPr="00F371E1" w:rsidRDefault="009E3421" w:rsidP="005C2FD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B2355F" w:rsidRPr="00B2355F">
              <w:rPr>
                <w:bCs/>
                <w:sz w:val="26"/>
                <w:szCs w:val="26"/>
                <w:lang w:val="de-DE"/>
              </w:rPr>
              <w:t>Dạy học theo KHGD;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7AF5D9A2" w:rsidR="005F3E95" w:rsidRPr="00F371E1" w:rsidRDefault="008128E9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128E9">
              <w:rPr>
                <w:i/>
                <w:sz w:val="26"/>
                <w:szCs w:val="26"/>
                <w:lang w:val="de-DE"/>
              </w:rPr>
              <w:t>0</w:t>
            </w:r>
            <w:r w:rsidR="002D6660">
              <w:rPr>
                <w:i/>
                <w:sz w:val="26"/>
                <w:szCs w:val="26"/>
                <w:lang w:val="de-DE"/>
              </w:rPr>
              <w:t>6</w:t>
            </w:r>
            <w:r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651D3921" w:rsidR="00C340C1" w:rsidRPr="00F371E1" w:rsidRDefault="00B2355F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B2355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FA24767" w14:textId="167BC327" w:rsidR="005F3E95" w:rsidRPr="00F371E1" w:rsidRDefault="0039690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70C2550A" w:rsidR="005F3E95" w:rsidRPr="00F371E1" w:rsidRDefault="008128E9" w:rsidP="00205D4F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128E9">
              <w:rPr>
                <w:i/>
                <w:sz w:val="26"/>
                <w:szCs w:val="26"/>
                <w:lang w:val="de-DE"/>
              </w:rPr>
              <w:t>0</w:t>
            </w:r>
            <w:r w:rsidR="002D6660">
              <w:rPr>
                <w:i/>
                <w:sz w:val="26"/>
                <w:szCs w:val="26"/>
                <w:lang w:val="de-DE"/>
              </w:rPr>
              <w:t>7</w:t>
            </w:r>
            <w:r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695DEF28" w:rsidR="005F3E95" w:rsidRPr="00B86D57" w:rsidRDefault="005F3E95" w:rsidP="00CA699A">
            <w:pPr>
              <w:spacing w:before="120" w:after="120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1321BB30" w14:textId="77777777" w:rsidR="00740731" w:rsidRDefault="00740731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p w14:paraId="77BD8F8E" w14:textId="0D04FB1A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ED0896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B1C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47727"/>
    <w:rsid w:val="00050087"/>
    <w:rsid w:val="000506E3"/>
    <w:rsid w:val="0005090E"/>
    <w:rsid w:val="0005100E"/>
    <w:rsid w:val="0005145F"/>
    <w:rsid w:val="000526B7"/>
    <w:rsid w:val="000527C3"/>
    <w:rsid w:val="00052B55"/>
    <w:rsid w:val="00052EE0"/>
    <w:rsid w:val="0005318B"/>
    <w:rsid w:val="00053539"/>
    <w:rsid w:val="000549EB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499F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435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1ADF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810"/>
    <w:rsid w:val="000C5FE9"/>
    <w:rsid w:val="000C661C"/>
    <w:rsid w:val="000C6FD8"/>
    <w:rsid w:val="000C72A3"/>
    <w:rsid w:val="000C73A3"/>
    <w:rsid w:val="000C7962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479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2FCD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0754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48A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B87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3F"/>
    <w:rsid w:val="001541B1"/>
    <w:rsid w:val="001546D6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13D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0F95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5C2B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5D4F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44C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1A60"/>
    <w:rsid w:val="002220BE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3668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047"/>
    <w:rsid w:val="00245341"/>
    <w:rsid w:val="0024581C"/>
    <w:rsid w:val="00245859"/>
    <w:rsid w:val="00245D4F"/>
    <w:rsid w:val="00246264"/>
    <w:rsid w:val="00246822"/>
    <w:rsid w:val="00246C74"/>
    <w:rsid w:val="00246E3F"/>
    <w:rsid w:val="00247440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5B1"/>
    <w:rsid w:val="00266633"/>
    <w:rsid w:val="00266637"/>
    <w:rsid w:val="00266697"/>
    <w:rsid w:val="00266BE8"/>
    <w:rsid w:val="002670D1"/>
    <w:rsid w:val="0026739D"/>
    <w:rsid w:val="002706F8"/>
    <w:rsid w:val="00270929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B47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275B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660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2F7DCB"/>
    <w:rsid w:val="00300901"/>
    <w:rsid w:val="003012EE"/>
    <w:rsid w:val="00301407"/>
    <w:rsid w:val="003018F2"/>
    <w:rsid w:val="003026E7"/>
    <w:rsid w:val="00302BA2"/>
    <w:rsid w:val="00302E42"/>
    <w:rsid w:val="003030B7"/>
    <w:rsid w:val="00303E29"/>
    <w:rsid w:val="00304688"/>
    <w:rsid w:val="003048F4"/>
    <w:rsid w:val="00304E1F"/>
    <w:rsid w:val="003069D2"/>
    <w:rsid w:val="003078AB"/>
    <w:rsid w:val="0030792F"/>
    <w:rsid w:val="0031002D"/>
    <w:rsid w:val="0031060B"/>
    <w:rsid w:val="0031065C"/>
    <w:rsid w:val="00311079"/>
    <w:rsid w:val="003110CD"/>
    <w:rsid w:val="0031142E"/>
    <w:rsid w:val="0031184F"/>
    <w:rsid w:val="00312C39"/>
    <w:rsid w:val="00314A5D"/>
    <w:rsid w:val="00314DA1"/>
    <w:rsid w:val="00315562"/>
    <w:rsid w:val="0031585C"/>
    <w:rsid w:val="00316B80"/>
    <w:rsid w:val="003175D5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6DDD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46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1F7E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6F66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721"/>
    <w:rsid w:val="00394DA6"/>
    <w:rsid w:val="003951E2"/>
    <w:rsid w:val="003957C1"/>
    <w:rsid w:val="00395B56"/>
    <w:rsid w:val="003960A1"/>
    <w:rsid w:val="0039690A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5B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4FF0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19BF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90D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32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470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A7704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2BF4"/>
    <w:rsid w:val="004C38A0"/>
    <w:rsid w:val="004C3F04"/>
    <w:rsid w:val="004C447D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5D82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385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527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18D5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778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46D5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379"/>
    <w:rsid w:val="005B6527"/>
    <w:rsid w:val="005B6ECD"/>
    <w:rsid w:val="005B7D5F"/>
    <w:rsid w:val="005B7E29"/>
    <w:rsid w:val="005C033C"/>
    <w:rsid w:val="005C0DAC"/>
    <w:rsid w:val="005C0E89"/>
    <w:rsid w:val="005C0EE4"/>
    <w:rsid w:val="005C1732"/>
    <w:rsid w:val="005C17A2"/>
    <w:rsid w:val="005C20D7"/>
    <w:rsid w:val="005C23E4"/>
    <w:rsid w:val="005C2FB1"/>
    <w:rsid w:val="005C2FDF"/>
    <w:rsid w:val="005C38A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2D57"/>
    <w:rsid w:val="005D3CCB"/>
    <w:rsid w:val="005D421D"/>
    <w:rsid w:val="005D4C13"/>
    <w:rsid w:val="005D50AE"/>
    <w:rsid w:val="005D57C6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EC7"/>
    <w:rsid w:val="00641F6F"/>
    <w:rsid w:val="00641F89"/>
    <w:rsid w:val="006426A6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C74"/>
    <w:rsid w:val="00650FD0"/>
    <w:rsid w:val="006514CF"/>
    <w:rsid w:val="0065210E"/>
    <w:rsid w:val="00652485"/>
    <w:rsid w:val="006528DF"/>
    <w:rsid w:val="00652A4B"/>
    <w:rsid w:val="00653166"/>
    <w:rsid w:val="00654071"/>
    <w:rsid w:val="00655372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261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951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34C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4EA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0731"/>
    <w:rsid w:val="007421BC"/>
    <w:rsid w:val="00742B5B"/>
    <w:rsid w:val="00743146"/>
    <w:rsid w:val="007437AE"/>
    <w:rsid w:val="00743810"/>
    <w:rsid w:val="00743E58"/>
    <w:rsid w:val="0074487A"/>
    <w:rsid w:val="00744FA6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5479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C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3C1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23A"/>
    <w:rsid w:val="0080786A"/>
    <w:rsid w:val="00807AAB"/>
    <w:rsid w:val="008103D0"/>
    <w:rsid w:val="00810F34"/>
    <w:rsid w:val="008115BD"/>
    <w:rsid w:val="008116ED"/>
    <w:rsid w:val="00811CC2"/>
    <w:rsid w:val="008128E9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2153"/>
    <w:rsid w:val="0085328A"/>
    <w:rsid w:val="008535EF"/>
    <w:rsid w:val="00853C8A"/>
    <w:rsid w:val="00853CCD"/>
    <w:rsid w:val="00854631"/>
    <w:rsid w:val="0085474D"/>
    <w:rsid w:val="008547B3"/>
    <w:rsid w:val="00854905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2EB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3225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5A56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9FD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C7FD3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7B2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4D8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1A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0CAC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14B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681"/>
    <w:rsid w:val="0094285C"/>
    <w:rsid w:val="0094381D"/>
    <w:rsid w:val="00943941"/>
    <w:rsid w:val="00944189"/>
    <w:rsid w:val="00945160"/>
    <w:rsid w:val="009455E5"/>
    <w:rsid w:val="0094561E"/>
    <w:rsid w:val="00946889"/>
    <w:rsid w:val="009468B6"/>
    <w:rsid w:val="0094698E"/>
    <w:rsid w:val="00946D95"/>
    <w:rsid w:val="00946FAF"/>
    <w:rsid w:val="00947143"/>
    <w:rsid w:val="009472F9"/>
    <w:rsid w:val="00947A61"/>
    <w:rsid w:val="00947CD7"/>
    <w:rsid w:val="00950110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E8E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2B59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6D9B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77F5B"/>
    <w:rsid w:val="00980426"/>
    <w:rsid w:val="0098043B"/>
    <w:rsid w:val="009806A5"/>
    <w:rsid w:val="0098078E"/>
    <w:rsid w:val="00980B3F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3A"/>
    <w:rsid w:val="00986069"/>
    <w:rsid w:val="0098613A"/>
    <w:rsid w:val="0098688F"/>
    <w:rsid w:val="00986AED"/>
    <w:rsid w:val="00987091"/>
    <w:rsid w:val="00990A9E"/>
    <w:rsid w:val="00990C14"/>
    <w:rsid w:val="00990EC2"/>
    <w:rsid w:val="00991D9E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A78F0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2BF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DE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421"/>
    <w:rsid w:val="009E3570"/>
    <w:rsid w:val="009E41AF"/>
    <w:rsid w:val="009E46BA"/>
    <w:rsid w:val="009E4E53"/>
    <w:rsid w:val="009E4FC5"/>
    <w:rsid w:val="009E5AC3"/>
    <w:rsid w:val="009E5FF0"/>
    <w:rsid w:val="009E62F8"/>
    <w:rsid w:val="009E6C56"/>
    <w:rsid w:val="009E6E4D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16A"/>
    <w:rsid w:val="00A0734B"/>
    <w:rsid w:val="00A0757A"/>
    <w:rsid w:val="00A075EC"/>
    <w:rsid w:val="00A07B37"/>
    <w:rsid w:val="00A07D65"/>
    <w:rsid w:val="00A10CCB"/>
    <w:rsid w:val="00A10EF9"/>
    <w:rsid w:val="00A10F6B"/>
    <w:rsid w:val="00A11A1D"/>
    <w:rsid w:val="00A11F6A"/>
    <w:rsid w:val="00A1212D"/>
    <w:rsid w:val="00A1252E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2D9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19A"/>
    <w:rsid w:val="00AA32D5"/>
    <w:rsid w:val="00AA33F7"/>
    <w:rsid w:val="00AA41AC"/>
    <w:rsid w:val="00AA49AB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1B2C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D8B"/>
    <w:rsid w:val="00AD4E7A"/>
    <w:rsid w:val="00AD5E7E"/>
    <w:rsid w:val="00AD6529"/>
    <w:rsid w:val="00AD6889"/>
    <w:rsid w:val="00AD6A7C"/>
    <w:rsid w:val="00AD6B28"/>
    <w:rsid w:val="00AD7669"/>
    <w:rsid w:val="00AD784A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E6727"/>
    <w:rsid w:val="00AE6D33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5C76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8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2F48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15"/>
    <w:rsid w:val="00B22B3A"/>
    <w:rsid w:val="00B22BC4"/>
    <w:rsid w:val="00B22F31"/>
    <w:rsid w:val="00B22FF1"/>
    <w:rsid w:val="00B23315"/>
    <w:rsid w:val="00B23502"/>
    <w:rsid w:val="00B2355F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1CB8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1AE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A97"/>
    <w:rsid w:val="00B77B6A"/>
    <w:rsid w:val="00B80451"/>
    <w:rsid w:val="00B80B61"/>
    <w:rsid w:val="00B819B5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6D57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90B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A73FE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710"/>
    <w:rsid w:val="00BD38D5"/>
    <w:rsid w:val="00BD4822"/>
    <w:rsid w:val="00BD4A4B"/>
    <w:rsid w:val="00BD4EA1"/>
    <w:rsid w:val="00BD4FB9"/>
    <w:rsid w:val="00BD53C9"/>
    <w:rsid w:val="00BD57A6"/>
    <w:rsid w:val="00BD6BD5"/>
    <w:rsid w:val="00BD6E90"/>
    <w:rsid w:val="00BD6FAE"/>
    <w:rsid w:val="00BD71B5"/>
    <w:rsid w:val="00BD7249"/>
    <w:rsid w:val="00BD7A03"/>
    <w:rsid w:val="00BE0380"/>
    <w:rsid w:val="00BE074C"/>
    <w:rsid w:val="00BE2215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27C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61E"/>
    <w:rsid w:val="00BF7839"/>
    <w:rsid w:val="00BF7A2B"/>
    <w:rsid w:val="00C0045A"/>
    <w:rsid w:val="00C0045B"/>
    <w:rsid w:val="00C008C8"/>
    <w:rsid w:val="00C01107"/>
    <w:rsid w:val="00C0111C"/>
    <w:rsid w:val="00C01642"/>
    <w:rsid w:val="00C01F71"/>
    <w:rsid w:val="00C023BD"/>
    <w:rsid w:val="00C027E8"/>
    <w:rsid w:val="00C02A2E"/>
    <w:rsid w:val="00C02BC4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6EFA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5AD"/>
    <w:rsid w:val="00C336BE"/>
    <w:rsid w:val="00C33949"/>
    <w:rsid w:val="00C34001"/>
    <w:rsid w:val="00C340C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00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769"/>
    <w:rsid w:val="00CA699A"/>
    <w:rsid w:val="00CA6EFF"/>
    <w:rsid w:val="00CB02AB"/>
    <w:rsid w:val="00CB051A"/>
    <w:rsid w:val="00CB0575"/>
    <w:rsid w:val="00CB12C4"/>
    <w:rsid w:val="00CB25A9"/>
    <w:rsid w:val="00CB27A8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356B"/>
    <w:rsid w:val="00D24732"/>
    <w:rsid w:val="00D24759"/>
    <w:rsid w:val="00D258CA"/>
    <w:rsid w:val="00D25B17"/>
    <w:rsid w:val="00D25B96"/>
    <w:rsid w:val="00D26953"/>
    <w:rsid w:val="00D26E32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A49"/>
    <w:rsid w:val="00D42D02"/>
    <w:rsid w:val="00D42E10"/>
    <w:rsid w:val="00D4354C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147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D1A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6B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3FB7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5714"/>
    <w:rsid w:val="00DB6638"/>
    <w:rsid w:val="00DB6AB7"/>
    <w:rsid w:val="00DB7B4F"/>
    <w:rsid w:val="00DC0309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3F8E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71"/>
    <w:rsid w:val="00DF25AC"/>
    <w:rsid w:val="00DF2B51"/>
    <w:rsid w:val="00DF2BBA"/>
    <w:rsid w:val="00DF424A"/>
    <w:rsid w:val="00DF472F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173D2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624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147"/>
    <w:rsid w:val="00E50187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4CC3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773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60E4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0477"/>
    <w:rsid w:val="00EB1107"/>
    <w:rsid w:val="00EB1252"/>
    <w:rsid w:val="00EB12A9"/>
    <w:rsid w:val="00EB1C1D"/>
    <w:rsid w:val="00EB1FB5"/>
    <w:rsid w:val="00EB22AE"/>
    <w:rsid w:val="00EB2A2C"/>
    <w:rsid w:val="00EB371D"/>
    <w:rsid w:val="00EB3F23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5BC"/>
    <w:rsid w:val="00EC48CD"/>
    <w:rsid w:val="00EC4C82"/>
    <w:rsid w:val="00EC527B"/>
    <w:rsid w:val="00EC5DFD"/>
    <w:rsid w:val="00EC71BA"/>
    <w:rsid w:val="00ED0174"/>
    <w:rsid w:val="00ED0896"/>
    <w:rsid w:val="00ED1054"/>
    <w:rsid w:val="00ED1A48"/>
    <w:rsid w:val="00ED1E02"/>
    <w:rsid w:val="00ED2E4F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355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6268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53A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1F8E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69A9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26DE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C92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31BF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AE6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A20"/>
    <w:rsid w:val="00FE0B2E"/>
    <w:rsid w:val="00FE2083"/>
    <w:rsid w:val="00FE20ED"/>
    <w:rsid w:val="00FE39F8"/>
    <w:rsid w:val="00FE402A"/>
    <w:rsid w:val="00FE46C5"/>
    <w:rsid w:val="00FE4ECC"/>
    <w:rsid w:val="00FE5470"/>
    <w:rsid w:val="00FE5AB4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8B17-293C-4240-A5EB-8303089B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3525</cp:revision>
  <cp:lastPrinted>2023-08-14T07:20:00Z</cp:lastPrinted>
  <dcterms:created xsi:type="dcterms:W3CDTF">2021-01-04T14:55:00Z</dcterms:created>
  <dcterms:modified xsi:type="dcterms:W3CDTF">2024-03-31T02:22:00Z</dcterms:modified>
</cp:coreProperties>
</file>