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3D6B2D2D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2</w:t>
            </w:r>
            <w:r w:rsidR="008C23EB">
              <w:rPr>
                <w:b/>
                <w:sz w:val="26"/>
                <w:szCs w:val="26"/>
              </w:rPr>
              <w:t>1</w:t>
            </w:r>
          </w:p>
          <w:p w14:paraId="5B643173" w14:textId="03DF7229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8C23EB">
              <w:rPr>
                <w:i/>
                <w:sz w:val="22"/>
                <w:szCs w:val="20"/>
              </w:rPr>
              <w:t>10</w:t>
            </w:r>
            <w:r w:rsidR="00344928">
              <w:rPr>
                <w:i/>
                <w:sz w:val="22"/>
                <w:szCs w:val="20"/>
              </w:rPr>
              <w:t>/</w:t>
            </w:r>
            <w:r w:rsidR="003A2BB9">
              <w:rPr>
                <w:i/>
                <w:sz w:val="22"/>
                <w:szCs w:val="20"/>
              </w:rPr>
              <w:t>0</w:t>
            </w:r>
            <w:r w:rsidR="00C613F0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8C23EB">
              <w:rPr>
                <w:i/>
                <w:sz w:val="22"/>
                <w:szCs w:val="20"/>
              </w:rPr>
              <w:t>16</w:t>
            </w:r>
            <w:r w:rsidR="007746B1">
              <w:rPr>
                <w:i/>
                <w:sz w:val="22"/>
                <w:szCs w:val="20"/>
              </w:rPr>
              <w:t>/</w:t>
            </w:r>
            <w:r w:rsidR="002C5E76">
              <w:rPr>
                <w:i/>
                <w:sz w:val="22"/>
                <w:szCs w:val="20"/>
              </w:rPr>
              <w:t>0</w:t>
            </w:r>
            <w:r w:rsidR="00C613F0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6047C29C" w:rsidR="00A15935" w:rsidRDefault="00A15935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424A8861" w:rsidR="0044638D" w:rsidRPr="00B21B6C" w:rsidRDefault="008C23EB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10</w:t>
            </w:r>
            <w:r w:rsidR="003A2BB9">
              <w:rPr>
                <w:i/>
                <w:sz w:val="26"/>
                <w:lang w:val="de-DE"/>
              </w:rPr>
              <w:t>/0</w:t>
            </w:r>
            <w:r w:rsidR="00C613F0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647705" w14:textId="68A2A6E3" w:rsidR="006C737B" w:rsidRDefault="00286D92" w:rsidP="00C87E3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</w:t>
            </w:r>
            <w:r w:rsidR="00C87E31">
              <w:rPr>
                <w:bCs/>
                <w:sz w:val="26"/>
                <w:lang w:val="de-DE"/>
              </w:rPr>
              <w:t>Dạy học theo kế hoạch giáo dục</w:t>
            </w:r>
            <w:r w:rsidR="000D735E">
              <w:rPr>
                <w:bCs/>
                <w:sz w:val="26"/>
                <w:lang w:val="de-DE"/>
              </w:rPr>
              <w:t>.</w:t>
            </w:r>
          </w:p>
          <w:p w14:paraId="081A9B58" w14:textId="527FC09B" w:rsidR="00C87E31" w:rsidRPr="004B7A20" w:rsidRDefault="00A74BE3" w:rsidP="00E6474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C56190">
              <w:rPr>
                <w:bCs/>
                <w:sz w:val="26"/>
                <w:lang w:val="de-DE"/>
              </w:rPr>
              <w:t>Họp Chi ủy, bắt đầu từ 9h00 tại phòng Bí thư Chi bộ.</w:t>
            </w:r>
          </w:p>
        </w:tc>
        <w:tc>
          <w:tcPr>
            <w:tcW w:w="1148" w:type="dxa"/>
            <w:vAlign w:val="center"/>
          </w:tcPr>
          <w:p w14:paraId="7FC6270D" w14:textId="73484C10" w:rsidR="00694FE2" w:rsidRDefault="00F41CCA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4A29A8D1" w:rsidR="0044638D" w:rsidRPr="00B21B6C" w:rsidRDefault="008C23EB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11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158BD8" w14:textId="3AC09256" w:rsidR="00DD6B76" w:rsidRDefault="00FB6A8D" w:rsidP="000D735E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053AF7">
              <w:rPr>
                <w:bCs/>
                <w:sz w:val="26"/>
                <w:lang w:val="de-DE"/>
              </w:rPr>
              <w:t>.</w:t>
            </w:r>
          </w:p>
          <w:p w14:paraId="38A07CD8" w14:textId="59D29610" w:rsidR="00972A77" w:rsidRPr="004B7A20" w:rsidRDefault="00F21970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F21970">
              <w:rPr>
                <w:bCs/>
                <w:sz w:val="26"/>
                <w:lang w:val="de-DE"/>
              </w:rPr>
              <w:t>- Sinh hoạt Chi bộ định kỳ tháng 02/2025, bắt đầu từ 14h00 tại phòng Hội đồng</w:t>
            </w:r>
          </w:p>
        </w:tc>
        <w:tc>
          <w:tcPr>
            <w:tcW w:w="1148" w:type="dxa"/>
            <w:vAlign w:val="center"/>
          </w:tcPr>
          <w:p w14:paraId="7FE22FA0" w14:textId="1FC8254D" w:rsidR="00694FE2" w:rsidRDefault="001F220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23A5820B" w:rsidR="0044638D" w:rsidRPr="00B21B6C" w:rsidRDefault="008C23EB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12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4E82EC8" w14:textId="77777777" w:rsidR="0040538A" w:rsidRDefault="0049098A" w:rsidP="0082412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7C780D96" w14:textId="77777777" w:rsidR="00453709" w:rsidRDefault="00453709" w:rsidP="0082412D">
            <w:pPr>
              <w:spacing w:before="120" w:after="12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Pr="00453709">
              <w:rPr>
                <w:bCs/>
                <w:sz w:val="26"/>
              </w:rPr>
              <w:t>Tập huấn công tác quản lý văn bằng, chứng chỉ và hướng dẫn một số thủ tục hành chính thuộc lĩnh vực giáo dục, đào tạo lúc 14h00</w:t>
            </w:r>
            <w:r w:rsidR="003420FD">
              <w:rPr>
                <w:bCs/>
                <w:sz w:val="26"/>
              </w:rPr>
              <w:t xml:space="preserve"> (văn thư)</w:t>
            </w:r>
            <w:r w:rsidR="005E7BA3">
              <w:rPr>
                <w:bCs/>
                <w:sz w:val="26"/>
              </w:rPr>
              <w:t>.</w:t>
            </w:r>
          </w:p>
          <w:p w14:paraId="4C596811" w14:textId="04874F59" w:rsidR="005E7BA3" w:rsidRPr="000B67AE" w:rsidRDefault="005E7BA3" w:rsidP="0082412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</w:rPr>
              <w:t>- Tổ Ngoại ngữ, tổ KHTN sinh hoạt chuyên môn theo hướng nghiên cứu bài học, bắt đầu từ 14h00</w:t>
            </w:r>
            <w:r w:rsidR="005644AF">
              <w:rPr>
                <w:bCs/>
                <w:sz w:val="26"/>
              </w:rPr>
              <w:t>.</w:t>
            </w:r>
            <w:bookmarkStart w:id="0" w:name="_GoBack"/>
            <w:bookmarkEnd w:id="0"/>
          </w:p>
        </w:tc>
        <w:tc>
          <w:tcPr>
            <w:tcW w:w="1148" w:type="dxa"/>
            <w:vAlign w:val="center"/>
          </w:tcPr>
          <w:p w14:paraId="1CFA3FED" w14:textId="14D17D89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21715740" w:rsidR="0044638D" w:rsidRPr="00B21B6C" w:rsidRDefault="008C23EB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13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472B38F" w14:textId="77777777" w:rsidR="00566816" w:rsidRDefault="0049098A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46182B8D" w14:textId="29B449FE" w:rsidR="005644AF" w:rsidRPr="004B7A20" w:rsidRDefault="005644AF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Tổ Ngữ văn sinh hoạt tổ, bắt đầu từ 13h30</w:t>
            </w:r>
          </w:p>
        </w:tc>
        <w:tc>
          <w:tcPr>
            <w:tcW w:w="1148" w:type="dxa"/>
            <w:vAlign w:val="center"/>
          </w:tcPr>
          <w:p w14:paraId="284BA05C" w14:textId="5FA88E1F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17302244" w:rsidR="0044638D" w:rsidRPr="00B21B6C" w:rsidRDefault="008C23EB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14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DC99CCE" w14:textId="77777777" w:rsidR="00695FC1" w:rsidRDefault="00A722F4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276A39" w:rsidRPr="00276A39">
              <w:rPr>
                <w:bCs/>
                <w:sz w:val="26"/>
                <w:lang w:val="de-DE"/>
              </w:rPr>
              <w:t xml:space="preserve">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602076">
              <w:rPr>
                <w:bCs/>
                <w:sz w:val="26"/>
                <w:lang w:val="de-DE"/>
              </w:rPr>
              <w:t>.</w:t>
            </w:r>
          </w:p>
          <w:p w14:paraId="29333F2E" w14:textId="77777777" w:rsidR="00070B3C" w:rsidRDefault="00070B3C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Dự Hội nghị giao ban các trường THPT và trường phổ thông có nhiều cấp học</w:t>
            </w:r>
            <w:r w:rsidR="00720A05">
              <w:rPr>
                <w:bCs/>
                <w:sz w:val="26"/>
                <w:lang w:val="de-DE"/>
              </w:rPr>
              <w:t>, bắt đầu từ 8h00</w:t>
            </w:r>
            <w:r>
              <w:rPr>
                <w:bCs/>
                <w:sz w:val="26"/>
                <w:lang w:val="de-DE"/>
              </w:rPr>
              <w:t xml:space="preserve"> tại Sở GDĐT (Hiệu trưởng).</w:t>
            </w:r>
            <w:r w:rsidR="0052657C">
              <w:rPr>
                <w:bCs/>
                <w:sz w:val="26"/>
                <w:lang w:val="de-DE"/>
              </w:rPr>
              <w:t xml:space="preserve"> Điểm cầu trực tuyến tại phòng Hội đồng, bắt đầu từ 8h00 (thành phần: Các phó Hiệu trưởng, tổ trưởng và tổ phó chuyên môn).</w:t>
            </w:r>
          </w:p>
          <w:p w14:paraId="38CD7F5F" w14:textId="6F82F4D1" w:rsidR="00745166" w:rsidRPr="004B7A20" w:rsidRDefault="00745166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Tổ Toán -tin sinh hoạt, bắt đầu từ 14h00.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32B35599" w:rsidR="0044638D" w:rsidRPr="00B21B6C" w:rsidRDefault="008C23EB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15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636406AE" w:rsidR="009177D7" w:rsidRPr="004B7A20" w:rsidRDefault="009177D7" w:rsidP="003715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EA02EE5" w14:textId="266454B4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5EE61578" w:rsidR="0044638D" w:rsidRPr="00B21B6C" w:rsidRDefault="008C23EB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16</w:t>
            </w:r>
            <w:r w:rsidR="00C613F0">
              <w:rPr>
                <w:i/>
                <w:sz w:val="26"/>
                <w:lang w:val="de-DE"/>
              </w:rPr>
              <w:t>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59227FEA" w:rsidR="0099669A" w:rsidRPr="004B7A20" w:rsidRDefault="009F688C" w:rsidP="00053AF7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Tham gia chạy Việt dã huyện Ea Kar lần thứ 34, năm 2025 (theo Quyết định)</w:t>
            </w: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7AA"/>
    <w:rsid w:val="000F6729"/>
    <w:rsid w:val="000F6964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5B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332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6A7"/>
    <w:rsid w:val="002E0994"/>
    <w:rsid w:val="002E0C32"/>
    <w:rsid w:val="002E1663"/>
    <w:rsid w:val="002E1F3F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0C8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B42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CD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18BD"/>
    <w:rsid w:val="00E6207C"/>
    <w:rsid w:val="00E62191"/>
    <w:rsid w:val="00E627AA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6915F-A55E-42E5-869F-7391CA26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3482</cp:revision>
  <cp:lastPrinted>2023-08-14T07:20:00Z</cp:lastPrinted>
  <dcterms:created xsi:type="dcterms:W3CDTF">2021-01-04T14:55:00Z</dcterms:created>
  <dcterms:modified xsi:type="dcterms:W3CDTF">2025-02-09T07:22:00Z</dcterms:modified>
</cp:coreProperties>
</file>